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Default="00985B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Byron, Neil</w:t>
      </w:r>
      <w:r w:rsidR="00CA5019">
        <w:rPr>
          <w:rFonts w:ascii="Arial" w:hAnsi="Arial" w:cs="Arial"/>
          <w:b/>
          <w:sz w:val="24"/>
          <w:szCs w:val="24"/>
        </w:rPr>
        <w:t>, Dr</w:t>
      </w:r>
      <w:r w:rsidR="00895482">
        <w:rPr>
          <w:rFonts w:ascii="Arial" w:hAnsi="Arial" w:cs="Arial"/>
          <w:b/>
          <w:sz w:val="24"/>
          <w:szCs w:val="24"/>
        </w:rPr>
        <w:t xml:space="preserve"> </w:t>
      </w:r>
      <w:r w:rsidR="00895482" w:rsidRPr="00895482">
        <w:rPr>
          <w:rFonts w:ascii="Arial" w:hAnsi="Arial" w:cs="Arial"/>
          <w:sz w:val="18"/>
          <w:szCs w:val="18"/>
        </w:rPr>
        <w:t>(from Linked In</w:t>
      </w:r>
      <w:r w:rsidR="00DA0E74">
        <w:rPr>
          <w:rFonts w:ascii="Arial" w:hAnsi="Arial" w:cs="Arial"/>
          <w:sz w:val="18"/>
          <w:szCs w:val="18"/>
        </w:rPr>
        <w:t xml:space="preserve"> and Wentworth Group website</w:t>
      </w:r>
      <w:bookmarkStart w:id="0" w:name="_GoBack"/>
      <w:bookmarkEnd w:id="0"/>
      <w:r w:rsidR="00895482" w:rsidRPr="00895482">
        <w:rPr>
          <w:rFonts w:ascii="Arial" w:hAnsi="Arial" w:cs="Arial"/>
          <w:sz w:val="18"/>
          <w:szCs w:val="18"/>
        </w:rPr>
        <w:t>)</w:t>
      </w:r>
    </w:p>
    <w:p w:rsidR="00DA0E74" w:rsidRDefault="00DA0E74" w:rsidP="00057F96">
      <w:pPr>
        <w:pStyle w:val="Heading4"/>
        <w:jc w:val="both"/>
        <w:rPr>
          <w:rStyle w:val="degree"/>
          <w:rFonts w:ascii="Arial" w:hAnsi="Arial" w:cs="Arial"/>
          <w:b w:val="0"/>
          <w:sz w:val="20"/>
          <w:szCs w:val="20"/>
        </w:rPr>
      </w:pPr>
      <w:bookmarkStart w:id="1" w:name="title"/>
      <w:r>
        <w:rPr>
          <w:noProof/>
        </w:rPr>
        <w:drawing>
          <wp:inline distT="0" distB="0" distL="0" distR="0" wp14:anchorId="5E8AAB57" wp14:editId="08DC0705">
            <wp:extent cx="1498768" cy="1885950"/>
            <wp:effectExtent l="0" t="0" r="6350" b="0"/>
            <wp:docPr id="1" name="Picture 1" descr="Neil By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il Byr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6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EE" w:rsidRPr="00DA0E74" w:rsidRDefault="00CA0DA1" w:rsidP="00DA0E7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DA0E74">
        <w:rPr>
          <w:rStyle w:val="degree"/>
          <w:rFonts w:ascii="Arial" w:hAnsi="Arial" w:cs="Arial"/>
          <w:b w:val="0"/>
          <w:sz w:val="20"/>
          <w:szCs w:val="20"/>
        </w:rPr>
        <w:t xml:space="preserve">Bachelor of Science (Honours), </w:t>
      </w:r>
      <w:proofErr w:type="gramStart"/>
      <w:r w:rsidRPr="00DA0E74">
        <w:rPr>
          <w:rFonts w:ascii="Arial" w:hAnsi="Arial" w:cs="Arial"/>
          <w:b w:val="0"/>
          <w:sz w:val="20"/>
          <w:szCs w:val="20"/>
        </w:rPr>
        <w:t>Forestry</w:t>
      </w:r>
      <w:r w:rsidRPr="00DA0E74">
        <w:rPr>
          <w:rStyle w:val="major"/>
          <w:rFonts w:ascii="Arial" w:hAnsi="Arial" w:cs="Arial"/>
          <w:b w:val="0"/>
          <w:sz w:val="20"/>
          <w:szCs w:val="20"/>
        </w:rPr>
        <w:t xml:space="preserve">  ANU</w:t>
      </w:r>
      <w:proofErr w:type="gramEnd"/>
      <w:r w:rsidRPr="00DA0E74">
        <w:rPr>
          <w:rStyle w:val="major"/>
          <w:rFonts w:ascii="Arial" w:hAnsi="Arial" w:cs="Arial"/>
          <w:b w:val="0"/>
          <w:sz w:val="20"/>
          <w:szCs w:val="20"/>
        </w:rPr>
        <w:t xml:space="preserve"> 1969-71.  </w:t>
      </w:r>
      <w:r w:rsidR="00DA0E74" w:rsidRPr="00DA0E74">
        <w:rPr>
          <w:rFonts w:ascii="Arial" w:hAnsi="Arial" w:cs="Arial"/>
          <w:b w:val="0"/>
          <w:sz w:val="20"/>
          <w:szCs w:val="20"/>
        </w:rPr>
        <w:t>Master of Arts (Economics) (Brit. Col.)</w:t>
      </w:r>
      <w:r w:rsidR="00DA0E74" w:rsidRPr="00DA0E74">
        <w:rPr>
          <w:rFonts w:ascii="Arial" w:hAnsi="Arial" w:cs="Arial"/>
          <w:b w:val="0"/>
          <w:sz w:val="20"/>
          <w:szCs w:val="20"/>
        </w:rPr>
        <w:t>.</w:t>
      </w:r>
      <w:r w:rsidR="00DA0E74" w:rsidRPr="00DA0E74">
        <w:rPr>
          <w:rFonts w:ascii="Arial" w:hAnsi="Arial" w:cs="Arial"/>
          <w:b w:val="0"/>
          <w:sz w:val="20"/>
          <w:szCs w:val="20"/>
        </w:rPr>
        <w:t xml:space="preserve"> </w:t>
      </w:r>
      <w:r w:rsidR="002F7DEE" w:rsidRPr="00DA0E74">
        <w:rPr>
          <w:rStyle w:val="degree"/>
          <w:rFonts w:ascii="Arial" w:hAnsi="Arial" w:cs="Arial"/>
          <w:b w:val="0"/>
          <w:sz w:val="20"/>
          <w:szCs w:val="20"/>
        </w:rPr>
        <w:t xml:space="preserve">Doctor of Philosophy (PhD), </w:t>
      </w:r>
      <w:r w:rsidR="002F7DEE" w:rsidRPr="00DA0E74">
        <w:rPr>
          <w:rFonts w:ascii="Arial" w:hAnsi="Arial" w:cs="Arial"/>
          <w:b w:val="0"/>
          <w:sz w:val="20"/>
          <w:szCs w:val="20"/>
        </w:rPr>
        <w:t>Resour</w:t>
      </w:r>
      <w:r w:rsidRPr="00DA0E74">
        <w:rPr>
          <w:rFonts w:ascii="Arial" w:hAnsi="Arial" w:cs="Arial"/>
          <w:b w:val="0"/>
          <w:sz w:val="20"/>
          <w:szCs w:val="20"/>
        </w:rPr>
        <w:t>c</w:t>
      </w:r>
      <w:r w:rsidR="002F7DEE" w:rsidRPr="00DA0E74">
        <w:rPr>
          <w:rFonts w:ascii="Arial" w:hAnsi="Arial" w:cs="Arial"/>
          <w:b w:val="0"/>
          <w:sz w:val="20"/>
          <w:szCs w:val="20"/>
        </w:rPr>
        <w:t xml:space="preserve">e and Environmental </w:t>
      </w:r>
      <w:proofErr w:type="gramStart"/>
      <w:r w:rsidR="002F7DEE" w:rsidRPr="00DA0E74">
        <w:rPr>
          <w:rFonts w:ascii="Arial" w:hAnsi="Arial" w:cs="Arial"/>
          <w:b w:val="0"/>
          <w:sz w:val="20"/>
          <w:szCs w:val="20"/>
        </w:rPr>
        <w:t>Economics</w:t>
      </w:r>
      <w:r w:rsidR="002F7DEE" w:rsidRPr="00DA0E74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="002F7DEE" w:rsidRPr="00DA0E74">
        <w:rPr>
          <w:rFonts w:ascii="Arial" w:hAnsi="Arial" w:cs="Arial"/>
          <w:b w:val="0"/>
          <w:sz w:val="20"/>
          <w:szCs w:val="20"/>
        </w:rPr>
        <w:t>The</w:t>
      </w:r>
      <w:proofErr w:type="gramEnd"/>
      <w:r w:rsidR="002F7DEE" w:rsidRPr="00DA0E74">
        <w:rPr>
          <w:rFonts w:ascii="Arial" w:hAnsi="Arial" w:cs="Arial"/>
          <w:b w:val="0"/>
          <w:sz w:val="20"/>
          <w:szCs w:val="20"/>
        </w:rPr>
        <w:t xml:space="preserve"> University of British  Columbia / UBC  </w:t>
      </w:r>
      <w:r w:rsidR="002F7DEE" w:rsidRPr="00DA0E74">
        <w:rPr>
          <w:rStyle w:val="education-date"/>
          <w:rFonts w:ascii="Arial" w:hAnsi="Arial" w:cs="Arial"/>
          <w:b w:val="0"/>
          <w:sz w:val="20"/>
          <w:szCs w:val="20"/>
        </w:rPr>
        <w:t>1973 – 1976</w:t>
      </w:r>
      <w:r w:rsidR="00057F96" w:rsidRPr="00DA0E74">
        <w:rPr>
          <w:rStyle w:val="education-date"/>
          <w:rFonts w:ascii="Arial" w:hAnsi="Arial" w:cs="Arial"/>
          <w:b w:val="0"/>
          <w:sz w:val="20"/>
          <w:szCs w:val="20"/>
        </w:rPr>
        <w:t>.</w:t>
      </w:r>
      <w:r w:rsidR="00DA0E74" w:rsidRPr="00DA0E74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r w:rsidR="00DA0E74" w:rsidRPr="00DA0E74">
        <w:rPr>
          <w:rFonts w:ascii="Arial" w:hAnsi="Arial" w:cs="Arial"/>
          <w:b w:val="0"/>
          <w:sz w:val="20"/>
          <w:szCs w:val="20"/>
        </w:rPr>
        <w:t xml:space="preserve">Graduate </w:t>
      </w:r>
      <w:proofErr w:type="spellStart"/>
      <w:r w:rsidR="00DA0E74" w:rsidRPr="00DA0E74">
        <w:rPr>
          <w:rFonts w:ascii="Arial" w:hAnsi="Arial" w:cs="Arial"/>
          <w:b w:val="0"/>
          <w:sz w:val="20"/>
          <w:szCs w:val="20"/>
        </w:rPr>
        <w:t>Aust</w:t>
      </w:r>
      <w:proofErr w:type="spellEnd"/>
      <w:r w:rsidR="00DA0E74" w:rsidRPr="00DA0E74">
        <w:rPr>
          <w:rFonts w:ascii="Arial" w:hAnsi="Arial" w:cs="Arial"/>
          <w:b w:val="0"/>
          <w:sz w:val="20"/>
          <w:szCs w:val="20"/>
        </w:rPr>
        <w:t xml:space="preserve"> Institute of Company Directors (Canberra)</w:t>
      </w:r>
    </w:p>
    <w:p w:rsidR="00057F96" w:rsidRPr="00DA0E74" w:rsidRDefault="002F7DEE" w:rsidP="00DA0E74">
      <w:pPr>
        <w:pStyle w:val="Heading4"/>
        <w:jc w:val="both"/>
        <w:rPr>
          <w:rStyle w:val="experience-date-locale"/>
          <w:rFonts w:ascii="Arial" w:hAnsi="Arial" w:cs="Arial"/>
          <w:b w:val="0"/>
          <w:sz w:val="20"/>
          <w:szCs w:val="20"/>
        </w:rPr>
      </w:pPr>
      <w:r w:rsidRPr="00DA0E74">
        <w:rPr>
          <w:rFonts w:ascii="Arial" w:hAnsi="Arial" w:cs="Arial"/>
          <w:b w:val="0"/>
          <w:sz w:val="20"/>
          <w:szCs w:val="20"/>
        </w:rPr>
        <w:t xml:space="preserve">The Australian National </w:t>
      </w:r>
      <w:proofErr w:type="gramStart"/>
      <w:r w:rsidRPr="00DA0E74">
        <w:rPr>
          <w:rFonts w:ascii="Arial" w:hAnsi="Arial" w:cs="Arial"/>
          <w:b w:val="0"/>
          <w:sz w:val="20"/>
          <w:szCs w:val="20"/>
        </w:rPr>
        <w:t xml:space="preserve">University  </w:t>
      </w:r>
      <w:r w:rsidRPr="00DA0E74">
        <w:rPr>
          <w:rStyle w:val="education-date"/>
          <w:rFonts w:ascii="Arial" w:hAnsi="Arial" w:cs="Arial"/>
          <w:b w:val="0"/>
          <w:sz w:val="20"/>
          <w:szCs w:val="20"/>
        </w:rPr>
        <w:t>1969</w:t>
      </w:r>
      <w:proofErr w:type="gramEnd"/>
      <w:r w:rsidRPr="00DA0E74">
        <w:rPr>
          <w:rStyle w:val="education-date"/>
          <w:rFonts w:ascii="Arial" w:hAnsi="Arial" w:cs="Arial"/>
          <w:b w:val="0"/>
          <w:sz w:val="20"/>
          <w:szCs w:val="20"/>
        </w:rPr>
        <w:t xml:space="preserve"> – 1971.</w:t>
      </w:r>
      <w:r w:rsidR="00057F96" w:rsidRPr="00DA0E74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>Economist  BAE</w:t>
      </w:r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 </w:t>
      </w:r>
      <w:r w:rsidR="00DA0E74" w:rsidRPr="00DA0E74">
        <w:rPr>
          <w:rFonts w:ascii="Arial" w:hAnsi="Arial" w:cs="Arial"/>
          <w:b w:val="0"/>
          <w:sz w:val="20"/>
          <w:szCs w:val="20"/>
        </w:rPr>
        <w:t xml:space="preserve">Canberra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1978 – 1980.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="00057F96" w:rsidRPr="00DA0E74">
        <w:rPr>
          <w:rFonts w:ascii="Arial" w:hAnsi="Arial" w:cs="Arial"/>
          <w:b w:val="0"/>
          <w:sz w:val="20"/>
          <w:szCs w:val="20"/>
        </w:rPr>
        <w:t xml:space="preserve">Senior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>Lecturer  ANU</w:t>
      </w:r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Forestry School 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>1985 – 1991.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="00057F96" w:rsidRPr="00DA0E74">
        <w:rPr>
          <w:rFonts w:ascii="Arial" w:hAnsi="Arial" w:cs="Arial"/>
          <w:b w:val="0"/>
          <w:sz w:val="20"/>
          <w:szCs w:val="20"/>
        </w:rPr>
        <w:t xml:space="preserve">Assistant Director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>General  CIFOR</w:t>
      </w:r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1993 – 1998.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>Commissioner  Productivity</w:t>
      </w:r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Commission</w:t>
      </w:r>
      <w:r w:rsidR="00057F96" w:rsidRPr="00DA0E74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1998 –2010.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 xml:space="preserve">Director  </w:t>
      </w:r>
      <w:proofErr w:type="spellStart"/>
      <w:r w:rsidR="00057F96" w:rsidRPr="00DA0E74">
        <w:rPr>
          <w:rFonts w:ascii="Arial" w:hAnsi="Arial" w:cs="Arial"/>
          <w:b w:val="0"/>
          <w:sz w:val="20"/>
          <w:szCs w:val="20"/>
        </w:rPr>
        <w:t>Earthwatch</w:t>
      </w:r>
      <w:proofErr w:type="spellEnd"/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Institute Australia</w:t>
      </w:r>
      <w:r w:rsidR="00057F96" w:rsidRPr="00DA0E74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>2010 – .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>Consultant  National</w:t>
      </w:r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Water Commission 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>2010 – 2011.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="00057F96" w:rsidRPr="00DA0E74">
        <w:rPr>
          <w:rFonts w:ascii="Arial" w:hAnsi="Arial" w:cs="Arial"/>
          <w:b w:val="0"/>
          <w:sz w:val="20"/>
          <w:szCs w:val="20"/>
        </w:rPr>
        <w:t xml:space="preserve">Socio-economics Steering </w:t>
      </w:r>
      <w:proofErr w:type="gramStart"/>
      <w:r w:rsidR="00057F96" w:rsidRPr="00DA0E74">
        <w:rPr>
          <w:rFonts w:ascii="Arial" w:hAnsi="Arial" w:cs="Arial"/>
          <w:b w:val="0"/>
          <w:sz w:val="20"/>
          <w:szCs w:val="20"/>
        </w:rPr>
        <w:t xml:space="preserve">committee  </w:t>
      </w:r>
      <w:bookmarkStart w:id="2" w:name="company"/>
      <w:r w:rsidR="00057F96" w:rsidRPr="00DA0E74">
        <w:rPr>
          <w:rFonts w:ascii="Arial" w:hAnsi="Arial" w:cs="Arial"/>
          <w:b w:val="0"/>
          <w:sz w:val="20"/>
          <w:szCs w:val="20"/>
        </w:rPr>
        <w:t>Murray</w:t>
      </w:r>
      <w:proofErr w:type="gramEnd"/>
      <w:r w:rsidR="00057F96" w:rsidRPr="00DA0E74">
        <w:rPr>
          <w:rFonts w:ascii="Arial" w:hAnsi="Arial" w:cs="Arial"/>
          <w:b w:val="0"/>
          <w:sz w:val="20"/>
          <w:szCs w:val="20"/>
        </w:rPr>
        <w:t xml:space="preserve"> Darling Basin Authority  </w:t>
      </w:r>
      <w:r w:rsidR="00057F96" w:rsidRPr="00DA0E74">
        <w:rPr>
          <w:rStyle w:val="experience-date-locale"/>
          <w:rFonts w:ascii="Arial" w:hAnsi="Arial" w:cs="Arial"/>
          <w:b w:val="0"/>
          <w:sz w:val="20"/>
          <w:szCs w:val="20"/>
        </w:rPr>
        <w:t>2011.</w:t>
      </w:r>
    </w:p>
    <w:p w:rsidR="00DA0E74" w:rsidRPr="00DA0E74" w:rsidRDefault="00DA0E74" w:rsidP="00DA0E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0E74">
        <w:rPr>
          <w:rStyle w:val="Strong"/>
          <w:rFonts w:ascii="Arial" w:hAnsi="Arial" w:cs="Arial"/>
          <w:b w:val="0"/>
          <w:sz w:val="20"/>
          <w:szCs w:val="20"/>
        </w:rPr>
        <w:t>Adjunct Professor</w:t>
      </w:r>
      <w:r w:rsidRPr="00DA0E74">
        <w:rPr>
          <w:rStyle w:val="Strong"/>
          <w:rFonts w:ascii="Arial" w:hAnsi="Arial" w:cs="Arial"/>
          <w:sz w:val="20"/>
          <w:szCs w:val="20"/>
        </w:rPr>
        <w:t>,</w:t>
      </w:r>
      <w:r w:rsidRPr="00DA0E74">
        <w:rPr>
          <w:rFonts w:ascii="Arial" w:hAnsi="Arial" w:cs="Arial"/>
          <w:sz w:val="20"/>
          <w:szCs w:val="20"/>
        </w:rPr>
        <w:t xml:space="preserve"> ANU’s Crawford School of Economics &amp; Government and </w:t>
      </w:r>
      <w:proofErr w:type="spellStart"/>
      <w:r w:rsidRPr="00DA0E74">
        <w:rPr>
          <w:rFonts w:ascii="Arial" w:hAnsi="Arial" w:cs="Arial"/>
          <w:sz w:val="20"/>
          <w:szCs w:val="20"/>
        </w:rPr>
        <w:t>Fenner</w:t>
      </w:r>
      <w:proofErr w:type="spellEnd"/>
      <w:r w:rsidRPr="00DA0E74">
        <w:rPr>
          <w:rFonts w:ascii="Arial" w:hAnsi="Arial" w:cs="Arial"/>
          <w:sz w:val="20"/>
          <w:szCs w:val="20"/>
        </w:rPr>
        <w:t xml:space="preserve"> School of Environment &amp; Society;</w:t>
      </w:r>
      <w:r w:rsidRPr="00DA0E74">
        <w:rPr>
          <w:rFonts w:ascii="Arial" w:hAnsi="Arial" w:cs="Arial"/>
          <w:sz w:val="20"/>
          <w:szCs w:val="20"/>
        </w:rPr>
        <w:t xml:space="preserve">  </w:t>
      </w:r>
      <w:r w:rsidRPr="00DA0E74">
        <w:rPr>
          <w:rStyle w:val="Strong"/>
          <w:rFonts w:ascii="Arial" w:hAnsi="Arial" w:cs="Arial"/>
          <w:b w:val="0"/>
          <w:sz w:val="20"/>
          <w:szCs w:val="20"/>
        </w:rPr>
        <w:t>Visiting Fellow</w:t>
      </w:r>
      <w:r w:rsidRPr="00DA0E74">
        <w:rPr>
          <w:rStyle w:val="Strong"/>
          <w:rFonts w:ascii="Arial" w:hAnsi="Arial" w:cs="Arial"/>
          <w:sz w:val="20"/>
          <w:szCs w:val="20"/>
        </w:rPr>
        <w:t>,</w:t>
      </w:r>
      <w:r w:rsidRPr="00DA0E74">
        <w:rPr>
          <w:rFonts w:ascii="Arial" w:hAnsi="Arial" w:cs="Arial"/>
          <w:sz w:val="20"/>
          <w:szCs w:val="20"/>
        </w:rPr>
        <w:t xml:space="preserve"> University of Melbourne; and </w:t>
      </w:r>
      <w:proofErr w:type="spellStart"/>
      <w:r w:rsidRPr="00DA0E74">
        <w:rPr>
          <w:rFonts w:ascii="Arial" w:hAnsi="Arial" w:cs="Arial"/>
          <w:sz w:val="20"/>
          <w:szCs w:val="20"/>
        </w:rPr>
        <w:t>Wolfson</w:t>
      </w:r>
      <w:proofErr w:type="spellEnd"/>
      <w:r w:rsidRPr="00DA0E74">
        <w:rPr>
          <w:rFonts w:ascii="Arial" w:hAnsi="Arial" w:cs="Arial"/>
          <w:sz w:val="20"/>
          <w:szCs w:val="20"/>
        </w:rPr>
        <w:t xml:space="preserve"> College, Oxford University.</w:t>
      </w:r>
      <w:r w:rsidRPr="00DA0E7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DA0E74">
        <w:rPr>
          <w:rStyle w:val="Strong"/>
          <w:rFonts w:ascii="Arial" w:hAnsi="Arial" w:cs="Arial"/>
          <w:b w:val="0"/>
          <w:sz w:val="20"/>
          <w:szCs w:val="20"/>
        </w:rPr>
        <w:t>Director,</w:t>
      </w:r>
      <w:r w:rsidRPr="00DA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E74">
        <w:rPr>
          <w:rFonts w:ascii="Arial" w:hAnsi="Arial" w:cs="Arial"/>
          <w:sz w:val="20"/>
          <w:szCs w:val="20"/>
        </w:rPr>
        <w:t>Tiaki</w:t>
      </w:r>
      <w:proofErr w:type="spellEnd"/>
      <w:r w:rsidRPr="00DA0E74">
        <w:rPr>
          <w:rFonts w:ascii="Arial" w:hAnsi="Arial" w:cs="Arial"/>
          <w:sz w:val="20"/>
          <w:szCs w:val="20"/>
        </w:rPr>
        <w:t xml:space="preserve"> Forestry Company, New Zealand</w:t>
      </w:r>
      <w:r w:rsidRPr="00DA0E74">
        <w:rPr>
          <w:rFonts w:ascii="Arial" w:hAnsi="Arial" w:cs="Arial"/>
          <w:sz w:val="20"/>
          <w:szCs w:val="20"/>
        </w:rPr>
        <w:t>.</w:t>
      </w:r>
      <w:proofErr w:type="gramEnd"/>
      <w:r w:rsidRPr="00DA0E7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DA0E74">
        <w:rPr>
          <w:rStyle w:val="Strong"/>
          <w:rFonts w:ascii="Arial" w:hAnsi="Arial" w:cs="Arial"/>
          <w:b w:val="0"/>
          <w:sz w:val="20"/>
          <w:szCs w:val="20"/>
        </w:rPr>
        <w:t>Member,</w:t>
      </w:r>
      <w:r w:rsidRPr="00DA0E74">
        <w:rPr>
          <w:rFonts w:ascii="Arial" w:hAnsi="Arial" w:cs="Arial"/>
          <w:sz w:val="20"/>
          <w:szCs w:val="20"/>
        </w:rPr>
        <w:t xml:space="preserve"> Independent Science Panel for Great Barrier Reef</w:t>
      </w:r>
      <w:r w:rsidRPr="00DA0E74">
        <w:rPr>
          <w:rFonts w:ascii="Arial" w:hAnsi="Arial" w:cs="Arial"/>
          <w:sz w:val="20"/>
          <w:szCs w:val="20"/>
        </w:rPr>
        <w:t>.</w:t>
      </w:r>
      <w:proofErr w:type="gramEnd"/>
      <w:r w:rsidRPr="00DA0E74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DA0E74">
        <w:rPr>
          <w:rStyle w:val="Strong"/>
          <w:rFonts w:ascii="Arial" w:hAnsi="Arial" w:cs="Arial"/>
          <w:b w:val="0"/>
          <w:sz w:val="20"/>
          <w:szCs w:val="20"/>
        </w:rPr>
        <w:t>Member</w:t>
      </w:r>
      <w:r w:rsidRPr="00DA0E74">
        <w:rPr>
          <w:rFonts w:ascii="Arial" w:hAnsi="Arial" w:cs="Arial"/>
          <w:sz w:val="20"/>
          <w:szCs w:val="20"/>
        </w:rPr>
        <w:t xml:space="preserve"> Agricultural &amp; Resource Economics Society</w:t>
      </w:r>
      <w:r w:rsidRPr="00DA0E74">
        <w:rPr>
          <w:rFonts w:ascii="Arial" w:hAnsi="Arial" w:cs="Arial"/>
          <w:sz w:val="20"/>
          <w:szCs w:val="20"/>
        </w:rPr>
        <w:t>.</w:t>
      </w:r>
      <w:proofErr w:type="gramEnd"/>
    </w:p>
    <w:p w:rsidR="00DA0E74" w:rsidRPr="00DA0E74" w:rsidRDefault="00DA0E74" w:rsidP="00DA0E74">
      <w:pPr>
        <w:pStyle w:val="Heading2"/>
        <w:spacing w:before="0"/>
        <w:jc w:val="both"/>
        <w:rPr>
          <w:rFonts w:ascii="Arial" w:hAnsi="Arial" w:cs="Arial"/>
          <w:sz w:val="20"/>
          <w:szCs w:val="20"/>
        </w:rPr>
      </w:pPr>
    </w:p>
    <w:p w:rsidR="00DA0E74" w:rsidRPr="00DA0E74" w:rsidRDefault="00DA0E74" w:rsidP="00DA0E74">
      <w:pPr>
        <w:pStyle w:val="Heading2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DA0E74">
        <w:rPr>
          <w:rFonts w:ascii="Arial" w:hAnsi="Arial" w:cs="Arial"/>
          <w:b w:val="0"/>
          <w:color w:val="auto"/>
          <w:sz w:val="20"/>
          <w:szCs w:val="20"/>
        </w:rPr>
        <w:t>Previously</w:t>
      </w:r>
    </w:p>
    <w:p w:rsidR="00DA0E74" w:rsidRPr="00DA0E74" w:rsidRDefault="00DA0E74" w:rsidP="00DA0E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DA0E74">
        <w:rPr>
          <w:rStyle w:val="Strong"/>
          <w:rFonts w:ascii="Arial" w:hAnsi="Arial" w:cs="Arial"/>
          <w:b w:val="0"/>
          <w:sz w:val="20"/>
          <w:szCs w:val="20"/>
        </w:rPr>
        <w:t>Chairman</w:t>
      </w:r>
      <w:r w:rsidRPr="00DA0E74">
        <w:rPr>
          <w:rStyle w:val="Strong"/>
          <w:rFonts w:ascii="Arial" w:hAnsi="Arial" w:cs="Arial"/>
          <w:sz w:val="20"/>
          <w:szCs w:val="20"/>
        </w:rPr>
        <w:t>,</w:t>
      </w:r>
      <w:r w:rsidRPr="00DA0E74">
        <w:rPr>
          <w:rFonts w:ascii="Arial" w:hAnsi="Arial" w:cs="Arial"/>
          <w:sz w:val="20"/>
          <w:szCs w:val="20"/>
        </w:rPr>
        <w:t xml:space="preserve"> Trust for Nature Foundation</w:t>
      </w:r>
      <w:r w:rsidRPr="00DA0E74">
        <w:rPr>
          <w:rFonts w:ascii="Arial" w:hAnsi="Arial" w:cs="Arial"/>
          <w:sz w:val="20"/>
          <w:szCs w:val="20"/>
        </w:rPr>
        <w:t>.</w:t>
      </w:r>
      <w:proofErr w:type="gramEnd"/>
      <w:r w:rsidRPr="00DA0E7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DA0E74">
        <w:rPr>
          <w:rStyle w:val="Strong"/>
          <w:rFonts w:ascii="Arial" w:hAnsi="Arial" w:cs="Arial"/>
          <w:b w:val="0"/>
          <w:sz w:val="20"/>
          <w:szCs w:val="20"/>
        </w:rPr>
        <w:t>Member,</w:t>
      </w:r>
      <w:r w:rsidRPr="00DA0E74">
        <w:rPr>
          <w:rFonts w:ascii="Arial" w:hAnsi="Arial" w:cs="Arial"/>
          <w:sz w:val="20"/>
          <w:szCs w:val="20"/>
        </w:rPr>
        <w:t xml:space="preserve"> IUCN’s World Commission on Protected Areas</w:t>
      </w:r>
      <w:r w:rsidRPr="00DA0E74">
        <w:rPr>
          <w:rFonts w:ascii="Arial" w:hAnsi="Arial" w:cs="Arial"/>
          <w:sz w:val="20"/>
          <w:szCs w:val="20"/>
        </w:rPr>
        <w:t>.</w:t>
      </w:r>
      <w:proofErr w:type="gramEnd"/>
      <w:r w:rsidRPr="00DA0E74">
        <w:rPr>
          <w:rFonts w:ascii="Arial" w:hAnsi="Arial" w:cs="Arial"/>
          <w:sz w:val="20"/>
          <w:szCs w:val="20"/>
        </w:rPr>
        <w:t xml:space="preserve">  </w:t>
      </w:r>
      <w:r w:rsidRPr="00DA0E74">
        <w:rPr>
          <w:rStyle w:val="Strong"/>
          <w:rFonts w:ascii="Arial" w:hAnsi="Arial" w:cs="Arial"/>
          <w:b w:val="0"/>
          <w:sz w:val="20"/>
          <w:szCs w:val="20"/>
        </w:rPr>
        <w:t>Assistant Director General</w:t>
      </w:r>
      <w:r w:rsidRPr="00DA0E74">
        <w:rPr>
          <w:rFonts w:ascii="Arial" w:hAnsi="Arial" w:cs="Arial"/>
          <w:b/>
          <w:sz w:val="20"/>
          <w:szCs w:val="20"/>
        </w:rPr>
        <w:t>,</w:t>
      </w:r>
      <w:r w:rsidRPr="00DA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0E74">
        <w:rPr>
          <w:rFonts w:ascii="Arial" w:hAnsi="Arial" w:cs="Arial"/>
          <w:sz w:val="20"/>
          <w:szCs w:val="20"/>
        </w:rPr>
        <w:t>Center</w:t>
      </w:r>
      <w:proofErr w:type="spellEnd"/>
      <w:r w:rsidRPr="00DA0E74">
        <w:rPr>
          <w:rFonts w:ascii="Arial" w:hAnsi="Arial" w:cs="Arial"/>
          <w:sz w:val="20"/>
          <w:szCs w:val="20"/>
        </w:rPr>
        <w:t xml:space="preserve"> for International Forestry Research (CIFOR) Indonesia</w:t>
      </w:r>
      <w:r w:rsidRPr="00DA0E74">
        <w:rPr>
          <w:rFonts w:ascii="Arial" w:hAnsi="Arial" w:cs="Arial"/>
          <w:sz w:val="20"/>
          <w:szCs w:val="20"/>
        </w:rPr>
        <w:t xml:space="preserve">.  </w:t>
      </w:r>
      <w:proofErr w:type="gramStart"/>
      <w:r w:rsidRPr="00DA0E74">
        <w:rPr>
          <w:rStyle w:val="Strong"/>
          <w:rFonts w:ascii="Arial" w:hAnsi="Arial" w:cs="Arial"/>
          <w:sz w:val="20"/>
          <w:szCs w:val="20"/>
        </w:rPr>
        <w:t>Director</w:t>
      </w:r>
      <w:r w:rsidRPr="00DA0E74">
        <w:rPr>
          <w:rFonts w:ascii="Arial" w:hAnsi="Arial" w:cs="Arial"/>
          <w:sz w:val="20"/>
          <w:szCs w:val="20"/>
        </w:rPr>
        <w:t xml:space="preserve"> of Graduate Studies in Environment and Development, Australian National University, Canberra</w:t>
      </w:r>
      <w:r w:rsidRPr="00DA0E74">
        <w:rPr>
          <w:rFonts w:ascii="Arial" w:hAnsi="Arial" w:cs="Arial"/>
          <w:sz w:val="20"/>
          <w:szCs w:val="20"/>
        </w:rPr>
        <w:t>.</w:t>
      </w:r>
      <w:proofErr w:type="gramEnd"/>
      <w:r w:rsidRPr="00DA0E74">
        <w:rPr>
          <w:rFonts w:ascii="Arial" w:hAnsi="Arial" w:cs="Arial"/>
          <w:sz w:val="20"/>
          <w:szCs w:val="20"/>
        </w:rPr>
        <w:t xml:space="preserve">  </w:t>
      </w:r>
      <w:r w:rsidRPr="00DA0E74">
        <w:rPr>
          <w:rStyle w:val="Strong"/>
          <w:rFonts w:ascii="Arial" w:hAnsi="Arial" w:cs="Arial"/>
          <w:sz w:val="20"/>
          <w:szCs w:val="20"/>
        </w:rPr>
        <w:t>Chief UN Technical Adviser</w:t>
      </w:r>
      <w:r w:rsidRPr="00DA0E74">
        <w:rPr>
          <w:rFonts w:ascii="Arial" w:hAnsi="Arial" w:cs="Arial"/>
          <w:sz w:val="20"/>
          <w:szCs w:val="20"/>
        </w:rPr>
        <w:t>, Bangladesh Ministry of Finance and Planning, Dhaka.</w:t>
      </w:r>
      <w:r w:rsidRPr="00DA0E7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DA0E74">
        <w:rPr>
          <w:rFonts w:ascii="Arial" w:hAnsi="Arial" w:cs="Arial"/>
          <w:sz w:val="20"/>
          <w:szCs w:val="20"/>
        </w:rPr>
        <w:t xml:space="preserve">Member </w:t>
      </w:r>
      <w:r w:rsidRPr="00DA0E74">
        <w:rPr>
          <w:rFonts w:ascii="Arial" w:hAnsi="Arial" w:cs="Arial"/>
          <w:sz w:val="20"/>
          <w:szCs w:val="20"/>
        </w:rPr>
        <w:t>Wentworth Group of Concerned Scientists.</w:t>
      </w:r>
      <w:proofErr w:type="gramEnd"/>
    </w:p>
    <w:bookmarkEnd w:id="1"/>
    <w:bookmarkEnd w:id="2"/>
    <w:p w:rsidR="00057F96" w:rsidRDefault="00057F96" w:rsidP="00895482">
      <w:pPr>
        <w:pStyle w:val="NormalWeb"/>
      </w:pP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57F96"/>
    <w:rsid w:val="002B6BC4"/>
    <w:rsid w:val="002F7DEE"/>
    <w:rsid w:val="0049213D"/>
    <w:rsid w:val="004D1C05"/>
    <w:rsid w:val="00556840"/>
    <w:rsid w:val="005F6A27"/>
    <w:rsid w:val="006D177E"/>
    <w:rsid w:val="006E4C80"/>
    <w:rsid w:val="007015CF"/>
    <w:rsid w:val="00853BC7"/>
    <w:rsid w:val="00895482"/>
    <w:rsid w:val="009405AC"/>
    <w:rsid w:val="00985B24"/>
    <w:rsid w:val="009D256F"/>
    <w:rsid w:val="00AD5F99"/>
    <w:rsid w:val="00C546EC"/>
    <w:rsid w:val="00CA0DA1"/>
    <w:rsid w:val="00CA5019"/>
    <w:rsid w:val="00CC367F"/>
    <w:rsid w:val="00D12303"/>
    <w:rsid w:val="00DA0E74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F7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F7D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4D1C05"/>
  </w:style>
  <w:style w:type="character" w:styleId="Emphasis">
    <w:name w:val="Emphasis"/>
    <w:basedOn w:val="DefaultParagraphFont"/>
    <w:uiPriority w:val="20"/>
    <w:qFormat/>
    <w:rsid w:val="004D1C0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F7DE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F7DE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2F7DEE"/>
    <w:rPr>
      <w:b/>
      <w:bCs/>
    </w:rPr>
  </w:style>
  <w:style w:type="character" w:customStyle="1" w:styleId="experience-date-locale">
    <w:name w:val="experience-date-locale"/>
    <w:basedOn w:val="DefaultParagraphFont"/>
    <w:rsid w:val="002F7DEE"/>
  </w:style>
  <w:style w:type="character" w:customStyle="1" w:styleId="degree">
    <w:name w:val="degree"/>
    <w:basedOn w:val="DefaultParagraphFont"/>
    <w:rsid w:val="002F7DEE"/>
  </w:style>
  <w:style w:type="character" w:customStyle="1" w:styleId="major">
    <w:name w:val="major"/>
    <w:basedOn w:val="DefaultParagraphFont"/>
    <w:rsid w:val="002F7DEE"/>
  </w:style>
  <w:style w:type="character" w:customStyle="1" w:styleId="education-date">
    <w:name w:val="education-date"/>
    <w:basedOn w:val="DefaultParagraphFont"/>
    <w:rsid w:val="002F7DEE"/>
  </w:style>
  <w:style w:type="character" w:customStyle="1" w:styleId="Heading2Char">
    <w:name w:val="Heading 2 Char"/>
    <w:basedOn w:val="DefaultParagraphFont"/>
    <w:link w:val="Heading2"/>
    <w:uiPriority w:val="9"/>
    <w:semiHidden/>
    <w:rsid w:val="00895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lear">
    <w:name w:val="clear"/>
    <w:basedOn w:val="Normal"/>
    <w:rsid w:val="008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F7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F7D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4D1C05"/>
  </w:style>
  <w:style w:type="character" w:styleId="Emphasis">
    <w:name w:val="Emphasis"/>
    <w:basedOn w:val="DefaultParagraphFont"/>
    <w:uiPriority w:val="20"/>
    <w:qFormat/>
    <w:rsid w:val="004D1C0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F7DE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F7DE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2F7DEE"/>
    <w:rPr>
      <w:b/>
      <w:bCs/>
    </w:rPr>
  </w:style>
  <w:style w:type="character" w:customStyle="1" w:styleId="experience-date-locale">
    <w:name w:val="experience-date-locale"/>
    <w:basedOn w:val="DefaultParagraphFont"/>
    <w:rsid w:val="002F7DEE"/>
  </w:style>
  <w:style w:type="character" w:customStyle="1" w:styleId="degree">
    <w:name w:val="degree"/>
    <w:basedOn w:val="DefaultParagraphFont"/>
    <w:rsid w:val="002F7DEE"/>
  </w:style>
  <w:style w:type="character" w:customStyle="1" w:styleId="major">
    <w:name w:val="major"/>
    <w:basedOn w:val="DefaultParagraphFont"/>
    <w:rsid w:val="002F7DEE"/>
  </w:style>
  <w:style w:type="character" w:customStyle="1" w:styleId="education-date">
    <w:name w:val="education-date"/>
    <w:basedOn w:val="DefaultParagraphFont"/>
    <w:rsid w:val="002F7DEE"/>
  </w:style>
  <w:style w:type="character" w:customStyle="1" w:styleId="Heading2Char">
    <w:name w:val="Heading 2 Char"/>
    <w:basedOn w:val="DefaultParagraphFont"/>
    <w:link w:val="Heading2"/>
    <w:uiPriority w:val="9"/>
    <w:semiHidden/>
    <w:rsid w:val="00895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lear">
    <w:name w:val="clear"/>
    <w:basedOn w:val="Normal"/>
    <w:rsid w:val="008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2013-10-03T13:07:00Z</dcterms:created>
  <dcterms:modified xsi:type="dcterms:W3CDTF">2013-10-07T00:19:00Z</dcterms:modified>
</cp:coreProperties>
</file>